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58" w:rsidRDefault="00C503CC" w:rsidP="00C503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3CC">
        <w:rPr>
          <w:rFonts w:ascii="Times New Roman" w:hAnsi="Times New Roman" w:cs="Times New Roman"/>
          <w:sz w:val="24"/>
          <w:szCs w:val="24"/>
        </w:rPr>
        <w:t>Основы динамики</w:t>
      </w:r>
    </w:p>
    <w:p w:rsidR="00C503CC" w:rsidRDefault="00C503CC" w:rsidP="00C50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перечислены движения тел относительно Земли. Какую систему отсчета, связанную с одним из  этих тел, нельзя считать инерциальной</w:t>
      </w:r>
      <w:r w:rsidRPr="00C503C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Систему отсчета, связанную с Землей, примите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инерциальную. </w:t>
      </w:r>
    </w:p>
    <w:p w:rsidR="00C503CC" w:rsidRDefault="00C503CC" w:rsidP="00C503CC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Девочка бежит с постоянной скоростью.</w:t>
      </w:r>
    </w:p>
    <w:p w:rsidR="00C503CC" w:rsidRDefault="00C503CC" w:rsidP="00C503C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Автомобиль движется равномерно по горизонтальной части дороги.</w:t>
      </w:r>
    </w:p>
    <w:p w:rsidR="00C503CC" w:rsidRDefault="00C503CC" w:rsidP="00C503C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Поезд движется равноускоренно.</w:t>
      </w:r>
    </w:p>
    <w:p w:rsidR="00C503CC" w:rsidRDefault="00C503CC" w:rsidP="00C503C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Хоккейная шайба равномерно скользит по гладкому льду.</w:t>
      </w:r>
    </w:p>
    <w:p w:rsidR="00D6107D" w:rsidRDefault="00C503CC" w:rsidP="008E5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Мяч подбросили вверх с начальной скоростью 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0. </w:t>
      </w:r>
      <w:r>
        <w:rPr>
          <w:rFonts w:ascii="Times New Roman" w:hAnsi="Times New Roman" w:cs="Times New Roman"/>
          <w:sz w:val="24"/>
          <w:szCs w:val="24"/>
        </w:rPr>
        <w:t>Как направлен вектор ускорения, с которым, с которым движется мя</w:t>
      </w:r>
      <w:proofErr w:type="gramStart"/>
      <w:r>
        <w:rPr>
          <w:rFonts w:ascii="Times New Roman" w:hAnsi="Times New Roman" w:cs="Times New Roman"/>
          <w:sz w:val="24"/>
          <w:szCs w:val="24"/>
        </w:rPr>
        <w:t>ч(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рис.</w:t>
      </w:r>
      <w:r w:rsidR="006A73E1">
        <w:rPr>
          <w:rFonts w:ascii="Times New Roman" w:hAnsi="Times New Roman" w:cs="Times New Roman"/>
          <w:sz w:val="24"/>
          <w:szCs w:val="24"/>
        </w:rPr>
        <w:t xml:space="preserve"> Б)</w:t>
      </w:r>
      <w:r w:rsidR="006A73E1" w:rsidRPr="00C37E6D">
        <w:rPr>
          <w:rFonts w:ascii="Times New Roman" w:hAnsi="Times New Roman" w:cs="Times New Roman"/>
          <w:sz w:val="24"/>
          <w:szCs w:val="24"/>
        </w:rPr>
        <w:t>?</w:t>
      </w:r>
    </w:p>
    <w:p w:rsidR="006A73E1" w:rsidRDefault="00705F5A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9" style="position:absolute;left:0;text-align:left;margin-left:46.65pt;margin-top:19.25pt;width:352.85pt;height:155.6pt;z-index:-251657216" coordorigin="2634,6306" coordsize="7057,31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34;top:8602;width:2075;height:52;flip:y" o:connectortype="straight">
              <v:shadow on="t"/>
            </v:shape>
            <v:oval id="_x0000_s1027" style="position:absolute;left:3581;top:6449;width:363;height:363"/>
            <v:oval id="_x0000_s1028" style="position:absolute;left:3581;top:8239;width:363;height:363">
              <v:stroke dashstyle="dash"/>
            </v:oval>
            <v:shape id="_x0000_s1029" type="#_x0000_t32" style="position:absolute;left:3749;top:6669;width:0;height:454" o:connectortype="straight">
              <v:stroke endarrow="block"/>
            </v:shape>
            <v:shape id="_x0000_s1030" type="#_x0000_t32" style="position:absolute;left:3749;top:7201;width:0;height:1038" o:connectortype="straight">
              <v:stroke dashstyle="dash"/>
            </v:shape>
            <v:shape id="_x0000_s1031" type="#_x0000_t32" style="position:absolute;left:3217;top:7992;width:13;height:61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34;top:8096;width:505;height:506" stroked="f">
              <v:textbox>
                <w:txbxContent>
                  <w:p w:rsidR="00DA361E" w:rsidRDefault="00DA361E"/>
                </w:txbxContent>
              </v:textbox>
            </v:shape>
            <v:shape id="_x0000_s1033" type="#_x0000_t202" style="position:absolute;left:2634;top:8096;width:467;height:506" stroked="f">
              <v:textbox>
                <w:txbxContent>
                  <w:p w:rsidR="00C37E6D" w:rsidRPr="00C37E6D" w:rsidRDefault="00705F5A">
                    <w:pPr>
                      <w:rPr>
                        <w:i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4" type="#_x0000_t202" style="position:absolute;left:4042;top:6306;width:467;height:506" stroked="f">
              <v:textbox>
                <w:txbxContent>
                  <w:p w:rsidR="00C37E6D" w:rsidRPr="00C37E6D" w:rsidRDefault="00705F5A" w:rsidP="00C37E6D">
                    <w:pPr>
                      <w:rPr>
                        <w:i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35" type="#_x0000_t202" style="position:absolute;left:3477;top:8912;width:635;height:506" stroked="f">
              <v:textbox>
                <w:txbxContent>
                  <w:p w:rsidR="00C37E6D" w:rsidRPr="00C37E6D" w:rsidRDefault="00C37E6D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А</w:t>
                    </w:r>
                  </w:p>
                </w:txbxContent>
              </v:textbox>
            </v:shape>
            <v:shape id="_x0000_s1036" type="#_x0000_t202" style="position:absolute;left:7887;top:8912;width:635;height:506" stroked="f">
              <v:textbox>
                <w:txbxContent>
                  <w:p w:rsidR="00C37E6D" w:rsidRPr="00C37E6D" w:rsidRDefault="00C37E6D" w:rsidP="00C37E6D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Б</w:t>
                    </w:r>
                  </w:p>
                </w:txbxContent>
              </v:textbox>
            </v:shape>
            <v:shape id="_x0000_s1037" type="#_x0000_t32" style="position:absolute;left:7005;top:7849;width:13;height:557;flip:x y" o:connectortype="straight">
              <v:stroke endarrow="block"/>
            </v:shape>
            <v:shape id="_x0000_s1038" type="#_x0000_t32" style="position:absolute;left:7550;top:7849;width:0;height:557" o:connectortype="straight">
              <v:stroke endarrow="block"/>
            </v:shape>
            <v:shape id="_x0000_s1039" type="#_x0000_t32" style="position:absolute;left:8173;top:7849;width:337;height:557;flip:y" o:connectortype="straight">
              <v:stroke endarrow="block"/>
            </v:shape>
            <v:shape id="_x0000_s1040" type="#_x0000_t32" style="position:absolute;left:9016;top:8173;width:675;height:0" o:connectortype="straight">
              <v:stroke endarrow="block"/>
            </v:shape>
            <v:shape id="_x0000_s1041" type="#_x0000_t202" style="position:absolute;left:6423;top:7900;width:467;height:506" stroked="f">
              <v:textbox>
                <w:txbxContent>
                  <w:p w:rsidR="006D5412" w:rsidRPr="006D5412" w:rsidRDefault="00705F5A" w:rsidP="006D5412">
                    <w:pPr>
                      <w:rPr>
                        <w:i/>
                        <w:lang w:val="sah-RU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42" type="#_x0000_t202" style="position:absolute;left:7615;top:7892;width:467;height:514" stroked="f">
              <v:textbox>
                <w:txbxContent>
                  <w:p w:rsidR="006D5412" w:rsidRPr="006D5412" w:rsidRDefault="00705F5A" w:rsidP="006D5412">
                    <w:pPr>
                      <w:rPr>
                        <w:i/>
                        <w:lang w:val="sah-RU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43" type="#_x0000_t202" style="position:absolute;left:8394;top:8096;width:467;height:506" stroked="f">
              <v:textbox>
                <w:txbxContent>
                  <w:p w:rsidR="006D5412" w:rsidRPr="006D5412" w:rsidRDefault="00705F5A" w:rsidP="006D5412">
                    <w:pPr>
                      <w:rPr>
                        <w:i/>
                        <w:lang w:val="sah-RU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44" type="#_x0000_t202" style="position:absolute;left:9224;top:7634;width:467;height:506" stroked="f">
              <v:textbox>
                <w:txbxContent>
                  <w:p w:rsidR="006D5412" w:rsidRPr="006D5412" w:rsidRDefault="00705F5A" w:rsidP="006D5412">
                    <w:pPr>
                      <w:rPr>
                        <w:i/>
                        <w:lang w:val="sah-RU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а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45" type="#_x0000_t202" style="position:absolute;left:6688;top:8497;width:635;height:506" stroked="f">
              <v:textbox>
                <w:txbxContent>
                  <w:p w:rsidR="006D5412" w:rsidRPr="00C37E6D" w:rsidRDefault="006D5412" w:rsidP="006D5412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8082;top:8497;width:635;height:506" stroked="f">
              <v:textbox>
                <w:txbxContent>
                  <w:p w:rsidR="006D5412" w:rsidRPr="00C37E6D" w:rsidRDefault="006D5412" w:rsidP="006D5412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9016;top:8497;width:635;height:506" stroked="f">
              <v:textbox>
                <w:txbxContent>
                  <w:p w:rsidR="006D5412" w:rsidRPr="00C37E6D" w:rsidRDefault="006D5412" w:rsidP="006D5412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7252;top:8497;width:635;height:506" stroked="f">
              <v:textbox>
                <w:txbxContent>
                  <w:p w:rsidR="006D5412" w:rsidRPr="00C37E6D" w:rsidRDefault="006D5412" w:rsidP="006D5412">
                    <w:pPr>
                      <w:rPr>
                        <w:lang w:val="sah-RU"/>
                      </w:rPr>
                    </w:pPr>
                    <w:r>
                      <w:rPr>
                        <w:lang w:val="sah-RU"/>
                      </w:rPr>
                      <w:t>2</w:t>
                    </w:r>
                  </w:p>
                </w:txbxContent>
              </v:textbox>
            </v:shape>
          </v:group>
        </w:pict>
      </w:r>
      <w:r w:rsidR="00D610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107D" w:rsidRDefault="00D6107D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07D" w:rsidRDefault="00D6107D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07D" w:rsidRDefault="00D6107D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07D" w:rsidRDefault="00D6107D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07D" w:rsidRDefault="00D6107D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07D" w:rsidRDefault="00D6107D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07D" w:rsidRDefault="00D6107D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98B" w:rsidRDefault="007D251C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Только так, как показано на рис.1Б.</w:t>
      </w:r>
    </w:p>
    <w:p w:rsidR="007D251C" w:rsidRDefault="007D251C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Только так, как показано на рис.2Б.</w:t>
      </w:r>
    </w:p>
    <w:p w:rsidR="007D251C" w:rsidRDefault="007D251C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Только так, как показано на рис.3Б.</w:t>
      </w:r>
    </w:p>
    <w:p w:rsidR="007D251C" w:rsidRDefault="007D251C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Только так, как показано на рис.4Б.</w:t>
      </w:r>
    </w:p>
    <w:p w:rsidR="00605AD5" w:rsidRPr="00605AD5" w:rsidRDefault="007D251C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рис. Представлен график зависимости скорости движения тела от времени </w:t>
      </w:r>
      <w:r w:rsidR="00901962">
        <w:rPr>
          <w:rFonts w:ascii="Times New Roman" w:hAnsi="Times New Roman" w:cs="Times New Roman"/>
          <w:sz w:val="24"/>
          <w:szCs w:val="24"/>
        </w:rPr>
        <w:t>υ = υ(</w:t>
      </w:r>
      <w:r w:rsidR="009019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1962" w:rsidRPr="00901962">
        <w:rPr>
          <w:rFonts w:ascii="Times New Roman" w:hAnsi="Times New Roman" w:cs="Times New Roman"/>
          <w:sz w:val="24"/>
          <w:szCs w:val="24"/>
        </w:rPr>
        <w:t>)</w:t>
      </w:r>
      <w:r w:rsidR="00901962">
        <w:rPr>
          <w:rFonts w:ascii="Times New Roman" w:hAnsi="Times New Roman" w:cs="Times New Roman"/>
          <w:sz w:val="24"/>
          <w:szCs w:val="24"/>
        </w:rPr>
        <w:t xml:space="preserve">. На каком из участков – </w:t>
      </w:r>
      <w:proofErr w:type="spellStart"/>
      <w:r w:rsidR="00901962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901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962">
        <w:rPr>
          <w:rFonts w:ascii="Times New Roman" w:hAnsi="Times New Roman" w:cs="Times New Roman"/>
          <w:sz w:val="24"/>
          <w:szCs w:val="24"/>
        </w:rPr>
        <w:t>бс</w:t>
      </w:r>
      <w:proofErr w:type="spellEnd"/>
      <w:r w:rsidR="0090196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01962">
        <w:rPr>
          <w:rFonts w:ascii="Times New Roman" w:hAnsi="Times New Roman" w:cs="Times New Roman"/>
          <w:sz w:val="24"/>
          <w:szCs w:val="24"/>
        </w:rPr>
        <w:t>с</w:t>
      </w:r>
      <w:r w:rsidR="00901962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90196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01962" w:rsidRPr="00901962">
        <w:rPr>
          <w:rFonts w:ascii="Times New Roman" w:hAnsi="Times New Roman" w:cs="Times New Roman"/>
          <w:sz w:val="24"/>
          <w:szCs w:val="24"/>
        </w:rPr>
        <w:t xml:space="preserve">тело движется равномерно? </w:t>
      </w:r>
    </w:p>
    <w:p w:rsidR="00605AD5" w:rsidRPr="00152CA0" w:rsidRDefault="00705F5A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3" style="position:absolute;left:0;text-align:left;margin-left:108.95pt;margin-top:14.7pt;width:172.15pt;height:146.6pt;z-index:-251643904" coordorigin="2498,11961" coordsize="3443,2932">
            <v:shape id="_x0000_s1051" type="#_x0000_t32" style="position:absolute;left:3010;top:12169;width:0;height:2205;flip:y" o:connectortype="straight">
              <v:stroke endarrow="block"/>
            </v:shape>
            <v:shape id="_x0000_s1052" type="#_x0000_t32" style="position:absolute;left:3010;top:14374;width:2555;height:0" o:connectortype="straight">
              <v:stroke endarrow="block"/>
            </v:shape>
            <v:shape id="_x0000_s1053" type="#_x0000_t32" style="position:absolute;left:3010;top:12856;width:739;height:0" o:connectortype="straight" strokeweight="1.5pt"/>
            <v:shape id="_x0000_s1054" type="#_x0000_t32" style="position:absolute;left:3749;top:12856;width:636;height:1518" o:connectortype="straight" strokeweight="1.5pt"/>
            <v:shape id="_x0000_s1055" type="#_x0000_t32" style="position:absolute;left:4385;top:12856;width:571;height:1518;flip:y" o:connectortype="straight" strokeweight="1.5pt"/>
            <v:shape id="_x0000_s1056" type="#_x0000_t202" style="position:absolute;left:2634;top:14491;width:376;height:402" stroked="f">
              <v:textbox>
                <w:txbxContent>
                  <w:p w:rsidR="00901962" w:rsidRDefault="00901962">
                    <w:r>
                      <w:t>0</w:t>
                    </w:r>
                  </w:p>
                </w:txbxContent>
              </v:textbox>
            </v:shape>
            <v:shape id="_x0000_s1057" type="#_x0000_t202" style="position:absolute;left:2498;top:11961;width:376;height:402" stroked="f">
              <v:textbox>
                <w:txbxContent>
                  <w:p w:rsidR="00901962" w:rsidRPr="00901962" w:rsidRDefault="00901962" w:rsidP="00901962">
                    <w:pPr>
                      <w:rPr>
                        <w:lang w:val="en-US"/>
                      </w:rPr>
                    </w:pPr>
                    <w:r>
                      <w:t>υ</w:t>
                    </w:r>
                  </w:p>
                </w:txbxContent>
              </v:textbox>
            </v:shape>
            <v:shape id="_x0000_s1058" type="#_x0000_t202" style="position:absolute;left:2498;top:12688;width:376;height:402" stroked="f">
              <v:textbox>
                <w:txbxContent>
                  <w:p w:rsidR="00901962" w:rsidRPr="00901962" w:rsidRDefault="00901962" w:rsidP="0090196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а</w:t>
                    </w:r>
                  </w:p>
                </w:txbxContent>
              </v:textbox>
            </v:shape>
            <v:shape id="_x0000_s1059" type="#_x0000_t202" style="position:absolute;left:3749;top:12363;width:376;height:402" stroked="f">
              <v:textbox>
                <w:txbxContent>
                  <w:p w:rsidR="00901962" w:rsidRPr="00901962" w:rsidRDefault="00901962" w:rsidP="0090196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б</w:t>
                    </w:r>
                  </w:p>
                </w:txbxContent>
              </v:textbox>
            </v:shape>
            <v:shape id="_x0000_s1060" type="#_x0000_t202" style="position:absolute;left:4146;top:14459;width:363;height:434" stroked="f">
              <v:textbox>
                <w:txbxContent>
                  <w:p w:rsidR="00901962" w:rsidRPr="00901962" w:rsidRDefault="00901962" w:rsidP="0090196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с</w:t>
                    </w:r>
                  </w:p>
                </w:txbxContent>
              </v:textbox>
            </v:shape>
            <v:shape id="_x0000_s1061" type="#_x0000_t202" style="position:absolute;left:5034;top:12454;width:376;height:402" stroked="f">
              <v:textbox>
                <w:txbxContent>
                  <w:p w:rsidR="00901962" w:rsidRPr="00901962" w:rsidRDefault="00901962" w:rsidP="00901962">
                    <w:pPr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д</w:t>
                    </w:r>
                    <w:proofErr w:type="spellEnd"/>
                  </w:p>
                </w:txbxContent>
              </v:textbox>
            </v:shape>
            <v:shape id="_x0000_s1062" type="#_x0000_t202" style="position:absolute;left:5565;top:14374;width:376;height:402" stroked="f">
              <v:textbox>
                <w:txbxContent>
                  <w:p w:rsidR="00901962" w:rsidRPr="00901962" w:rsidRDefault="00901962" w:rsidP="0090196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</v:group>
        </w:pict>
      </w:r>
    </w:p>
    <w:p w:rsidR="00901962" w:rsidRPr="00152CA0" w:rsidRDefault="00901962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AD5" w:rsidRPr="00152CA0" w:rsidRDefault="00605AD5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AD5" w:rsidRPr="00152CA0" w:rsidRDefault="00605AD5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AD5" w:rsidRPr="00152CA0" w:rsidRDefault="00605AD5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AD5" w:rsidRPr="00152CA0" w:rsidRDefault="00605AD5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AD5" w:rsidRPr="00152CA0" w:rsidRDefault="00605AD5" w:rsidP="00C50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AD5" w:rsidRDefault="00A4068D" w:rsidP="00C503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Только на участке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068D" w:rsidRDefault="00A4068D" w:rsidP="00C503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Только на участке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068D" w:rsidRDefault="00A4068D" w:rsidP="00C503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Только на участке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068D" w:rsidRPr="00A4068D" w:rsidRDefault="00A4068D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На участках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5AD5" w:rsidRPr="00152CA0" w:rsidRDefault="00B64F3B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изображен график зависимости скорости от времени υ = υ(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019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Какой из приведенных ниже графиков (рис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выражает зависимость модуля равнодействующей силы от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4F3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4F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4F3B">
        <w:rPr>
          <w:rFonts w:ascii="Times New Roman" w:hAnsi="Times New Roman" w:cs="Times New Roman"/>
          <w:sz w:val="24"/>
          <w:szCs w:val="24"/>
        </w:rPr>
        <w:t>)?</w:t>
      </w:r>
    </w:p>
    <w:p w:rsidR="006D65A2" w:rsidRPr="00152CA0" w:rsidRDefault="00705F5A" w:rsidP="00C50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40" style="position:absolute;left:0;text-align:left;margin-left:151.5pt;margin-top:8.6pt;width:352.8pt;height:266.85pt;z-index:-251578368" coordorigin="4731,4528" coordsize="7056,5337">
            <v:shape id="_x0000_s1079" type="#_x0000_t32" style="position:absolute;left:5282;top:4670;width:13;height:1531;flip:x y" o:connectortype="straight" o:regroupid="1">
              <v:stroke endarrow="block"/>
            </v:shape>
            <v:shape id="_x0000_s1080" type="#_x0000_t32" style="position:absolute;left:5282;top:6201;width:2569;height:0" o:connectortype="straight" o:regroupid="1">
              <v:stroke endarrow="block"/>
            </v:shape>
            <v:shape id="_x0000_s1081" type="#_x0000_t32" style="position:absolute;left:5295;top:5514;width:714;height:687;flip:y" o:connectortype="straight" o:regroupid="1"/>
            <v:shape id="_x0000_s1082" type="#_x0000_t32" style="position:absolute;left:6009;top:5514;width:1466;height:0" o:connectortype="straight" o:regroupid="1"/>
            <v:shape id="_x0000_s1083" type="#_x0000_t202" style="position:absolute;left:4779;top:4528;width:389;height:363" o:regroupid="1" stroked="f">
              <v:textbox style="mso-next-textbox:#_x0000_s1083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84" type="#_x0000_t202" style="position:absolute;left:5055;top:6279;width:389;height:363" o:regroupid="1" stroked="f">
              <v:textbox style="mso-next-textbox:#_x0000_s1084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85" type="#_x0000_t202" style="position:absolute;left:5444;top:6279;width:389;height:363" o:regroupid="1" stroked="f">
              <v:textbox style="mso-next-textbox:#_x0000_s1085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6" type="#_x0000_t202" style="position:absolute;left:5833;top:6279;width:389;height:363" o:regroupid="1" stroked="f">
              <v:textbox style="mso-next-textbox:#_x0000_s1086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87" type="#_x0000_t202" style="position:absolute;left:6222;top:6279;width:389;height:363" o:regroupid="1" stroked="f">
              <v:textbox style="mso-next-textbox:#_x0000_s1087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88" type="#_x0000_t202" style="position:absolute;left:7773;top:6279;width:597;height:506" o:regroupid="1" stroked="f">
              <v:textbox style="mso-next-textbox:#_x0000_s1088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089" type="#_x0000_t32" style="position:absolute;left:6009;top:5514;width:0;height:687" o:connectortype="straight" o:regroupid="1">
              <v:stroke dashstyle="dash"/>
            </v:shape>
            <v:shape id="_x0000_s1091" type="#_x0000_t32" style="position:absolute;left:8743;top:4748;width:13;height:1531;flip:x y" o:connectortype="straight">
              <v:stroke endarrow="block"/>
            </v:shape>
            <v:shape id="_x0000_s1092" type="#_x0000_t32" style="position:absolute;left:8665;top:6279;width:2569;height:0" o:connectortype="straight">
              <v:stroke endarrow="block"/>
            </v:shape>
            <v:shape id="_x0000_s1093" type="#_x0000_t32" style="position:absolute;left:8756;top:5592;width:714;height:687;flip:y" o:connectortype="straight"/>
            <v:shape id="_x0000_s1095" type="#_x0000_t202" style="position:absolute;left:8276;top:4528;width:389;height:363" stroked="f">
              <v:textbox style="mso-next-textbox:#_x0000_s1095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96" type="#_x0000_t202" style="position:absolute;left:8516;top:6357;width:389;height:363" stroked="f">
              <v:textbox style="mso-next-textbox:#_x0000_s1096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97" type="#_x0000_t202" style="position:absolute;left:8905;top:6357;width:389;height:363" stroked="f">
              <v:textbox style="mso-next-textbox:#_x0000_s1097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8" type="#_x0000_t202" style="position:absolute;left:9294;top:6357;width:389;height:363" stroked="f">
              <v:textbox style="mso-next-textbox:#_x0000_s1098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9" type="#_x0000_t202" style="position:absolute;left:9683;top:6357;width:389;height:363" stroked="f">
              <v:textbox style="mso-next-textbox:#_x0000_s1099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00" type="#_x0000_t202" style="position:absolute;left:11190;top:6279;width:597;height:506" stroked="f">
              <v:textbox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01" type="#_x0000_t32" style="position:absolute;left:9470;top:5592;width:0;height:687" o:connectortype="straight">
              <v:stroke dashstyle="dash"/>
            </v:shape>
            <v:shape id="_x0000_s1112" type="#_x0000_t32" style="position:absolute;left:5234;top:7167;width:13;height:1531;flip:x y" o:connectortype="straight">
              <v:stroke endarrow="block"/>
            </v:shape>
            <v:shape id="_x0000_s1113" type="#_x0000_t32" style="position:absolute;left:5234;top:8698;width:2569;height:0" o:connectortype="straight">
              <v:stroke endarrow="block"/>
            </v:shape>
            <v:shape id="_x0000_s1114" type="#_x0000_t32" style="position:absolute;left:5247;top:8011;width:714;height:0" o:connectortype="straight"/>
            <v:shape id="_x0000_s1116" type="#_x0000_t202" style="position:absolute;left:4731;top:7025;width:389;height:363" stroked="f">
              <v:textbox style="mso-next-textbox:#_x0000_s1116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17" type="#_x0000_t202" style="position:absolute;left:5007;top:8776;width:389;height:363" stroked="f">
              <v:textbox style="mso-next-textbox:#_x0000_s1117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18" type="#_x0000_t202" style="position:absolute;left:5396;top:8776;width:389;height:363" stroked="f">
              <v:textbox style="mso-next-textbox:#_x0000_s1118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9" type="#_x0000_t202" style="position:absolute;left:5785;top:8776;width:389;height:363" stroked="f">
              <v:textbox style="mso-next-textbox:#_x0000_s1119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20" type="#_x0000_t202" style="position:absolute;left:6174;top:8776;width:389;height:363" stroked="f">
              <v:textbox style="mso-next-textbox:#_x0000_s1120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21" type="#_x0000_t202" style="position:absolute;left:7725;top:8776;width:597;height:506" stroked="f">
              <v:textbox style="mso-next-textbox:#_x0000_s1121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22" type="#_x0000_t32" style="position:absolute;left:5961;top:8011;width:0;height:687" o:connectortype="straight">
              <v:stroke dashstyle="dash"/>
            </v:shape>
            <v:shape id="_x0000_s1123" type="#_x0000_t32" style="position:absolute;left:8552;top:7167;width:13;height:1531;flip:x y" o:connectortype="straight">
              <v:stroke endarrow="block"/>
            </v:shape>
            <v:shape id="_x0000_s1124" type="#_x0000_t32" style="position:absolute;left:8552;top:8698;width:2569;height:0" o:connectortype="straight">
              <v:stroke endarrow="block"/>
            </v:shape>
            <v:shape id="_x0000_s1125" type="#_x0000_t32" style="position:absolute;left:8565;top:8011;width:714;height:0" o:connectortype="straight"/>
            <v:shape id="_x0000_s1126" type="#_x0000_t202" style="position:absolute;left:8049;top:7025;width:389;height:363" stroked="f">
              <v:textbox style="mso-next-textbox:#_x0000_s1126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27" type="#_x0000_t202" style="position:absolute;left:8325;top:8776;width:389;height:363" stroked="f">
              <v:textbox style="mso-next-textbox:#_x0000_s1127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28" type="#_x0000_t202" style="position:absolute;left:8714;top:8776;width:389;height:363" stroked="f">
              <v:textbox style="mso-next-textbox:#_x0000_s1128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9" type="#_x0000_t202" style="position:absolute;left:9103;top:8776;width:389;height:363" stroked="f">
              <v:textbox style="mso-next-textbox:#_x0000_s1129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0" type="#_x0000_t202" style="position:absolute;left:9492;top:8776;width:389;height:363" stroked="f">
              <v:textbox style="mso-next-textbox:#_x0000_s1130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31" type="#_x0000_t202" style="position:absolute;left:11043;top:8776;width:597;height:506" stroked="f">
              <v:textbox style="mso-next-textbox:#_x0000_s1131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132" type="#_x0000_t32" style="position:absolute;left:9279;top:8011;width:0;height:687" o:connectortype="straight">
              <v:stroke dashstyle="dash"/>
            </v:shape>
            <v:shape id="_x0000_s1133" type="#_x0000_t32" style="position:absolute;left:9279;top:8011;width:856;height:687" o:connectortype="straight"/>
            <v:shape id="_x0000_s1135" type="#_x0000_t202" style="position:absolute;left:6222;top:6804;width:389;height:363" stroked="f">
              <v:textbox style="mso-next-textbox:#_x0000_s1135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36" type="#_x0000_t202" style="position:absolute;left:9925;top:6785;width:389;height:363" stroked="f">
              <v:textbox style="mso-next-textbox:#_x0000_s1136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7" type="#_x0000_t202" style="position:absolute;left:6336;top:9139;width:389;height:363" stroked="f">
              <v:textbox style="mso-next-textbox:#_x0000_s1137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38" type="#_x0000_t202" style="position:absolute;left:9812;top:9139;width:389;height:363" stroked="f">
              <v:textbox style="mso-next-textbox:#_x0000_s1138">
                <w:txbxContent>
                  <w:p w:rsidR="006D65A2" w:rsidRPr="00B64F3B" w:rsidRDefault="006D65A2" w:rsidP="006D65A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39" type="#_x0000_t202" style="position:absolute;left:8127;top:9502;width:389;height:363" stroked="f">
              <v:textbox style="mso-next-textbox:#_x0000_s1139">
                <w:txbxContent>
                  <w:p w:rsidR="006D65A2" w:rsidRPr="006D65A2" w:rsidRDefault="006D65A2" w:rsidP="006D65A2">
                    <w:r>
                      <w:t>Б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7" style="position:absolute;left:0;text-align:left;margin-left:-33.15pt;margin-top:4.7pt;width:177.75pt;height:134.9pt;z-index:251685888" coordorigin="1414,4450" coordsize="3555,2698">
            <v:shape id="_x0000_s1065" type="#_x0000_t32" style="position:absolute;left:1881;top:4670;width:13;height:1531;flip:x y" o:connectortype="straight">
              <v:stroke endarrow="block"/>
            </v:shape>
            <v:shape id="_x0000_s1066" type="#_x0000_t32" style="position:absolute;left:1803;top:6201;width:2569;height:0" o:connectortype="straight">
              <v:stroke endarrow="block"/>
            </v:shape>
            <v:shape id="_x0000_s1067" type="#_x0000_t32" style="position:absolute;left:1894;top:5514;width:714;height:687;flip:y" o:connectortype="straight"/>
            <v:shape id="_x0000_s1068" type="#_x0000_t32" style="position:absolute;left:2608;top:5514;width:1466;height:0" o:connectortype="straight"/>
            <v:shape id="_x0000_s1069" type="#_x0000_t202" style="position:absolute;left:1414;top:4450;width:389;height:363" stroked="f">
              <v:textbox style="mso-next-textbox:#_x0000_s1069">
                <w:txbxContent>
                  <w:p w:rsidR="00B64F3B" w:rsidRDefault="00B64F3B">
                    <w:r>
                      <w:t>υ</w:t>
                    </w:r>
                  </w:p>
                </w:txbxContent>
              </v:textbox>
            </v:shape>
            <v:shape id="_x0000_s1070" type="#_x0000_t202" style="position:absolute;left:1654;top:6279;width:389;height:363" stroked="f">
              <v:textbox style="mso-next-textbox:#_x0000_s1070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71" type="#_x0000_t202" style="position:absolute;left:2043;top:6279;width:389;height:363" stroked="f">
              <v:textbox style="mso-next-textbox:#_x0000_s1071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2" type="#_x0000_t202" style="position:absolute;left:2432;top:6279;width:389;height:363" stroked="f">
              <v:textbox style="mso-next-textbox:#_x0000_s1072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3" type="#_x0000_t202" style="position:absolute;left:2821;top:6279;width:389;height:363" stroked="f">
              <v:textbox style="mso-next-textbox:#_x0000_s1073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4372;top:6279;width:597;height:506" stroked="f">
              <v:textbox style="mso-next-textbox:#_x0000_s1074">
                <w:txbxContent>
                  <w:p w:rsidR="00B64F3B" w:rsidRPr="00B64F3B" w:rsidRDefault="00B64F3B" w:rsidP="00B64F3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>, c</w:t>
                    </w:r>
                  </w:p>
                </w:txbxContent>
              </v:textbox>
            </v:shape>
            <v:shape id="_x0000_s1075" type="#_x0000_t32" style="position:absolute;left:2608;top:5514;width:0;height:687" o:connectortype="straight">
              <v:stroke dashstyle="dash"/>
            </v:shape>
            <v:shape id="_x0000_s1076" type="#_x0000_t202" style="position:absolute;left:2510;top:6785;width:389;height:363" stroked="f">
              <v:textbox style="mso-next-textbox:#_x0000_s1076">
                <w:txbxContent>
                  <w:p w:rsidR="00B64F3B" w:rsidRPr="00B64F3B" w:rsidRDefault="00B64F3B" w:rsidP="00B64F3B">
                    <w:r>
                      <w:t>А</w:t>
                    </w:r>
                  </w:p>
                </w:txbxContent>
              </v:textbox>
            </v:shape>
          </v:group>
        </w:pict>
      </w: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Pr="00152CA0" w:rsidRDefault="006D65A2" w:rsidP="006D65A2">
      <w:pPr>
        <w:rPr>
          <w:rFonts w:ascii="Times New Roman" w:hAnsi="Times New Roman" w:cs="Times New Roman"/>
          <w:sz w:val="24"/>
          <w:szCs w:val="24"/>
        </w:rPr>
      </w:pPr>
    </w:p>
    <w:p w:rsidR="006D65A2" w:rsidRDefault="006D65A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Только на рис.1.</w:t>
      </w:r>
    </w:p>
    <w:p w:rsidR="006D65A2" w:rsidRDefault="006D65A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FC37D2">
        <w:rPr>
          <w:rFonts w:ascii="Times New Roman" w:hAnsi="Times New Roman" w:cs="Times New Roman"/>
          <w:sz w:val="24"/>
          <w:szCs w:val="24"/>
        </w:rPr>
        <w:t>Только на рис.2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Только на рис.3.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Только на рис.4.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Два мальчика с одинаковой массой тел взялись за руки. Первый мальчик толкнул второго с силой 105 </w:t>
      </w:r>
      <w:proofErr w:type="gramStart"/>
      <w:r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какой силой толкнул второй первого</w:t>
      </w:r>
      <w:r w:rsidRPr="00FC37D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0.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50 Н.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105 Н.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210 Н.</w:t>
      </w:r>
    </w:p>
    <w:p w:rsidR="00FC37D2" w:rsidRP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каких условиях, перечисленных ниже, справедлив закон всемирного тяготения</w:t>
      </w:r>
      <w:r w:rsidRPr="00FC37D2">
        <w:rPr>
          <w:rFonts w:ascii="Times New Roman" w:hAnsi="Times New Roman" w:cs="Times New Roman"/>
          <w:sz w:val="24"/>
          <w:szCs w:val="24"/>
        </w:rPr>
        <w:t>?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Закон справедлив для любых  неподвижных тел.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Б. Закон справедлив только для заряженных тел.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Закон справедлив только для намагниченных тел.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Закон справедлив только для материальных точек.</w:t>
      </w:r>
    </w:p>
    <w:p w:rsidR="00FC37D2" w:rsidRDefault="00FC37D2" w:rsidP="006D65A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7. На расстоянии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C37D2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центра Земли на тело действует сила тяжести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C37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Чему будет равна сила тяжести, действующая на тело, на расстоянии 3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C37D2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от центра Земли</w:t>
      </w:r>
      <w:r w:rsidRPr="00FC37D2">
        <w:rPr>
          <w:rFonts w:ascii="Times New Roman" w:hAnsi="Times New Roman" w:cs="Times New Roman"/>
          <w:sz w:val="24"/>
          <w:szCs w:val="24"/>
        </w:rPr>
        <w:t>?</w:t>
      </w:r>
    </w:p>
    <w:p w:rsidR="00152CA0" w:rsidRPr="00152CA0" w:rsidRDefault="00152CA0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2CA0">
        <w:rPr>
          <w:rFonts w:ascii="Times New Roman" w:hAnsi="Times New Roman" w:cs="Times New Roman"/>
          <w:sz w:val="24"/>
          <w:szCs w:val="24"/>
        </w:rPr>
        <w:t>.</w:t>
      </w:r>
    </w:p>
    <w:p w:rsidR="00152CA0" w:rsidRPr="00152CA0" w:rsidRDefault="00152CA0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152CA0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2CA0">
        <w:rPr>
          <w:rFonts w:ascii="Times New Roman" w:hAnsi="Times New Roman" w:cs="Times New Roman"/>
          <w:sz w:val="24"/>
          <w:szCs w:val="24"/>
        </w:rPr>
        <w:t>.</w:t>
      </w:r>
    </w:p>
    <w:p w:rsidR="00152CA0" w:rsidRPr="00152CA0" w:rsidRDefault="00152CA0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152C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2CA0">
        <w:rPr>
          <w:rFonts w:ascii="Times New Roman" w:hAnsi="Times New Roman" w:cs="Times New Roman"/>
          <w:sz w:val="24"/>
          <w:szCs w:val="24"/>
        </w:rPr>
        <w:t>/3.</w:t>
      </w:r>
    </w:p>
    <w:p w:rsidR="00152CA0" w:rsidRPr="00152CA0" w:rsidRDefault="00152CA0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152C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2CA0">
        <w:rPr>
          <w:rFonts w:ascii="Times New Roman" w:hAnsi="Times New Roman" w:cs="Times New Roman"/>
          <w:sz w:val="24"/>
          <w:szCs w:val="24"/>
        </w:rPr>
        <w:t>/9.</w:t>
      </w:r>
    </w:p>
    <w:p w:rsidR="00152CA0" w:rsidRPr="007F77DF" w:rsidRDefault="00152CA0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 w:rsidRPr="00152C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На рис. приведен график зависимости модуля силы трения от нормального давления. Чему равен коэффициент трения скольжения</w:t>
      </w:r>
      <w:r w:rsidRPr="007F77DF">
        <w:rPr>
          <w:rFonts w:ascii="Times New Roman" w:hAnsi="Times New Roman" w:cs="Times New Roman"/>
          <w:sz w:val="24"/>
          <w:szCs w:val="24"/>
        </w:rPr>
        <w:t>?</w:t>
      </w:r>
    </w:p>
    <w:p w:rsidR="007F77DF" w:rsidRPr="00891AE8" w:rsidRDefault="00705F5A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54" style="position:absolute;left:0;text-align:left;margin-left:112.15pt;margin-top:9.45pt;width:193.95pt;height:118.7pt;z-index:-251565056" coordorigin="2595,6616" coordsize="3879,2374">
            <v:shape id="_x0000_s1142" type="#_x0000_t32" style="position:absolute;left:3568;top:6785;width:0;height:1686;flip:y" o:connectortype="straight">
              <v:stroke endarrow="block"/>
            </v:shape>
            <v:shape id="_x0000_s1143" type="#_x0000_t32" style="position:absolute;left:3568;top:8471;width:2685;height:0" o:connectortype="straight">
              <v:stroke endarrow="block"/>
            </v:shape>
            <v:shape id="_x0000_s1144" type="#_x0000_t32" style="position:absolute;left:3568;top:7849;width:2296;height:622;flip:y" o:connectortype="straight"/>
            <v:shape id="_x0000_s1145" type="#_x0000_t202" style="position:absolute;left:3853;top:8601;width:337;height:389" stroked="f">
              <v:textbox>
                <w:txbxContent>
                  <w:p w:rsidR="007F77DF" w:rsidRPr="007F77DF" w:rsidRDefault="007F77D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6" type="#_x0000_t202" style="position:absolute;left:4359;top:8601;width:337;height:389" stroked="f">
              <v:textbox>
                <w:txbxContent>
                  <w:p w:rsidR="007F77DF" w:rsidRPr="007F77DF" w:rsidRDefault="007F77DF" w:rsidP="007F77D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7" type="#_x0000_t202" style="position:absolute;left:4826;top:8601;width:337;height:389" stroked="f">
              <v:textbox>
                <w:txbxContent>
                  <w:p w:rsidR="007F77DF" w:rsidRPr="007F77DF" w:rsidRDefault="007F77DF" w:rsidP="007F77D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48" type="#_x0000_t32" style="position:absolute;left:5021;top:8069;width:13;height:402;flip:y" o:connectortype="straight">
              <v:stroke dashstyle="dash"/>
            </v:shape>
            <v:shape id="_x0000_s1149" type="#_x0000_t32" style="position:absolute;left:3581;top:8069;width:1453;height:0" o:connectortype="straight">
              <v:stroke dashstyle="dash"/>
            </v:shape>
            <v:shape id="_x0000_s1150" type="#_x0000_t202" style="position:absolute;left:3231;top:7920;width:337;height:389" stroked="f">
              <v:textbox>
                <w:txbxContent>
                  <w:p w:rsidR="007F77DF" w:rsidRPr="007F77DF" w:rsidRDefault="007F77DF" w:rsidP="007F77D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51" type="#_x0000_t202" style="position:absolute;left:3231;top:7460;width:337;height:389" stroked="f">
              <v:textbox>
                <w:txbxContent>
                  <w:p w:rsidR="007F77DF" w:rsidRPr="007F77DF" w:rsidRDefault="007F77DF" w:rsidP="007F77D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2" type="#_x0000_t202" style="position:absolute;left:2595;top:6616;width:817;height:402" stroked="f">
              <v:textbox>
                <w:txbxContent>
                  <w:p w:rsidR="007F77DF" w:rsidRPr="007F77DF" w:rsidRDefault="007F77DF"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sah-RU"/>
                      </w:rPr>
                      <w:t>тр</w:t>
                    </w:r>
                    <w:r>
                      <w:t>, Н</w:t>
                    </w:r>
                  </w:p>
                </w:txbxContent>
              </v:textbox>
            </v:shape>
            <v:shape id="_x0000_s1153" type="#_x0000_t202" style="position:absolute;left:5715;top:8588;width:759;height:402" stroked="f">
              <v:textbox>
                <w:txbxContent>
                  <w:p w:rsidR="007F77DF" w:rsidRPr="007F77DF" w:rsidRDefault="007F77DF" w:rsidP="007F77DF">
                    <w:r>
                      <w:rPr>
                        <w:lang w:val="en-US"/>
                      </w:rPr>
                      <w:t>N</w:t>
                    </w:r>
                    <w:r>
                      <w:t>, Н</w:t>
                    </w:r>
                  </w:p>
                </w:txbxContent>
              </v:textbox>
            </v:shape>
          </v:group>
        </w:pict>
      </w:r>
    </w:p>
    <w:p w:rsidR="00152CA0" w:rsidRPr="00891AE8" w:rsidRDefault="00152CA0" w:rsidP="006D6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7DF" w:rsidRPr="00891AE8" w:rsidRDefault="007F77DF" w:rsidP="006D6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7DF" w:rsidRPr="00891AE8" w:rsidRDefault="007F77DF" w:rsidP="006D6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7DF" w:rsidRPr="00891AE8" w:rsidRDefault="007F77DF" w:rsidP="006D6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7DF" w:rsidRDefault="007F77DF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≈ 0,3.</w:t>
      </w:r>
    </w:p>
    <w:p w:rsidR="007F77DF" w:rsidRDefault="007F77DF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≈ 0,5.</w:t>
      </w:r>
    </w:p>
    <w:p w:rsidR="007F77DF" w:rsidRDefault="007F77DF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1.</w:t>
      </w:r>
    </w:p>
    <w:p w:rsidR="007F77DF" w:rsidRDefault="007F77DF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3.</w:t>
      </w:r>
    </w:p>
    <w:p w:rsidR="00DC522B" w:rsidRDefault="00705F5A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67" style="position:absolute;left:0;text-align:left;margin-left:-24.1pt;margin-top:69.3pt;width:199.15pt;height:186.15pt;z-index:-251551744" coordorigin="1219,12467" coordsize="3983,3723">
            <v:shape id="_x0000_s1155" type="#_x0000_t32" style="position:absolute;left:2244;top:12843;width:13;height:2712;flip:x y" o:connectortype="straight">
              <v:stroke endarrow="block"/>
            </v:shape>
            <v:shape id="_x0000_s1156" type="#_x0000_t32" style="position:absolute;left:2179;top:15555;width:2037;height:0" o:connectortype="straight">
              <v:stroke endarrow="block"/>
            </v:shape>
            <v:shape id="_x0000_s1157" type="#_x0000_t32" style="position:absolute;left:2244;top:13777;width:1142;height:1778;flip:y" o:connectortype="straight"/>
            <v:shape id="_x0000_s1158" type="#_x0000_t202" style="position:absolute;left:2543;top:15684;width:623;height:506" stroked="f">
              <v:textbox>
                <w:txbxContent>
                  <w:p w:rsidR="005A7331" w:rsidRPr="005A7331" w:rsidRDefault="005A73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proofErr w:type="gramStart"/>
                    <w:r>
                      <w:rPr>
                        <w:lang w:val="en-US"/>
                      </w:rPr>
                      <w:t>,5</w:t>
                    </w:r>
                    <w:proofErr w:type="gramEnd"/>
                  </w:p>
                </w:txbxContent>
              </v:textbox>
            </v:shape>
            <v:shape id="_x0000_s1159" type="#_x0000_t202" style="position:absolute;left:3166;top:15684;width:623;height:506" stroked="f">
              <v:textbox>
                <w:txbxContent>
                  <w:p w:rsidR="005A7331" w:rsidRPr="005A7331" w:rsidRDefault="005A7331" w:rsidP="005A73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0" type="#_x0000_t202" style="position:absolute;left:3944;top:15684;width:1258;height:506" stroked="f">
              <v:textbox>
                <w:txbxContent>
                  <w:p w:rsidR="005A7331" w:rsidRPr="005A7331" w:rsidRDefault="005A7331" w:rsidP="005A7331">
                    <w:proofErr w:type="spellStart"/>
                    <w:r>
                      <w:t>х</w:t>
                    </w:r>
                    <w:proofErr w:type="spellEnd"/>
                    <w:r>
                      <w:t>*10</w:t>
                    </w:r>
                    <w:r>
                      <w:rPr>
                        <w:vertAlign w:val="superscript"/>
                      </w:rPr>
                      <w:t>-2</w:t>
                    </w:r>
                    <w:r>
                      <w:t xml:space="preserve"> , м</w:t>
                    </w:r>
                  </w:p>
                </w:txbxContent>
              </v:textbox>
            </v:shape>
            <v:shape id="_x0000_s1161" type="#_x0000_t202" style="position:absolute;left:1219;top:12467;width:876;height:506" stroked="f">
              <v:textbox>
                <w:txbxContent>
                  <w:p w:rsidR="005A7331" w:rsidRPr="005A7331" w:rsidRDefault="005A7331" w:rsidP="005A7331">
                    <w:r>
                      <w:rPr>
                        <w:lang w:val="en-US"/>
                      </w:rPr>
                      <w:t>F</w:t>
                    </w:r>
                    <w:proofErr w:type="spellStart"/>
                    <w:r>
                      <w:rPr>
                        <w:vertAlign w:val="subscript"/>
                      </w:rPr>
                      <w:t>упр</w:t>
                    </w:r>
                    <w:proofErr w:type="spellEnd"/>
                    <w:r>
                      <w:t>, Н</w:t>
                    </w:r>
                  </w:p>
                </w:txbxContent>
              </v:textbox>
            </v:shape>
            <v:shape id="_x0000_s1162" type="#_x0000_t32" style="position:absolute;left:2893;top:14608;width:0;height:947;flip:y" o:connectortype="straight">
              <v:stroke dashstyle="dash"/>
            </v:shape>
            <v:shape id="_x0000_s1163" type="#_x0000_t32" style="position:absolute;left:2179;top:14608;width:714;height:1" o:connectortype="straight">
              <v:stroke dashstyle="dash"/>
            </v:shape>
            <v:shape id="_x0000_s1164" type="#_x0000_t202" style="position:absolute;left:1679;top:14380;width:416;height:506" stroked="f">
              <v:textbox>
                <w:txbxContent>
                  <w:p w:rsidR="005A7331" w:rsidRPr="005A7331" w:rsidRDefault="005A7331" w:rsidP="005A7331">
                    <w:r>
                      <w:t>3</w:t>
                    </w:r>
                  </w:p>
                </w:txbxContent>
              </v:textbox>
            </v:shape>
            <v:shape id="_x0000_s1165" type="#_x0000_t32" style="position:absolute;left:2179;top:14886;width:65;height:0;flip:x" o:connectortype="straight"/>
            <v:shape id="_x0000_s1166" type="#_x0000_t32" style="position:absolute;left:2179;top:15230;width:78;height:0;flip:x" o:connectortype="straight"/>
          </v:group>
        </w:pict>
      </w:r>
      <w:r w:rsidR="00DC522B">
        <w:rPr>
          <w:rFonts w:ascii="Times New Roman" w:hAnsi="Times New Roman" w:cs="Times New Roman"/>
          <w:sz w:val="24"/>
          <w:szCs w:val="24"/>
        </w:rPr>
        <w:t xml:space="preserve">9. Брусок массой 200 г перемещают по горизонтальной поверхности с помощью динамометра. На графике (рис.) отображена зависимость силы упругости пружины динамометра от ее деформации </w:t>
      </w:r>
      <w:r w:rsidR="00DC52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C522B" w:rsidRPr="00DC522B">
        <w:rPr>
          <w:rFonts w:ascii="Times New Roman" w:hAnsi="Times New Roman" w:cs="Times New Roman"/>
          <w:sz w:val="24"/>
          <w:szCs w:val="24"/>
        </w:rPr>
        <w:t xml:space="preserve"> = </w:t>
      </w:r>
      <w:r w:rsidR="00DC52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C522B" w:rsidRPr="00DC522B">
        <w:rPr>
          <w:rFonts w:ascii="Times New Roman" w:hAnsi="Times New Roman" w:cs="Times New Roman"/>
          <w:sz w:val="24"/>
          <w:szCs w:val="24"/>
        </w:rPr>
        <w:t>(</w:t>
      </w:r>
      <w:r w:rsidR="00DC522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C522B" w:rsidRPr="00DC522B">
        <w:rPr>
          <w:rFonts w:ascii="Times New Roman" w:hAnsi="Times New Roman" w:cs="Times New Roman"/>
          <w:sz w:val="24"/>
          <w:szCs w:val="24"/>
        </w:rPr>
        <w:t xml:space="preserve">). </w:t>
      </w:r>
      <w:r w:rsidR="00DC522B">
        <w:rPr>
          <w:rFonts w:ascii="Times New Roman" w:hAnsi="Times New Roman" w:cs="Times New Roman"/>
          <w:sz w:val="24"/>
          <w:szCs w:val="24"/>
        </w:rPr>
        <w:t>Чему равно ускорение бруска в тот момент, когда растяжение пружины динамометра составит 0,5 см</w:t>
      </w:r>
      <w:r w:rsidR="00DC522B" w:rsidRPr="00DC522B">
        <w:rPr>
          <w:rFonts w:ascii="Times New Roman" w:hAnsi="Times New Roman" w:cs="Times New Roman"/>
          <w:sz w:val="24"/>
          <w:szCs w:val="24"/>
        </w:rPr>
        <w:t>?</w:t>
      </w:r>
    </w:p>
    <w:p w:rsidR="005A7331" w:rsidRPr="00DC522B" w:rsidRDefault="005A7331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628" w:rsidRDefault="00766628" w:rsidP="007666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15 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628" w:rsidRDefault="00766628" w:rsidP="007666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 3 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766628" w:rsidRDefault="00766628" w:rsidP="007666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0,5 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22B" w:rsidRDefault="00766628" w:rsidP="007666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6 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p w:rsidR="00766628" w:rsidRDefault="00766628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28" w:rsidRPr="00D26C5F" w:rsidRDefault="00D26C5F" w:rsidP="006D65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Если динамометр расположен на полюсе Земли в точке 1, то указатель устанавливается у деления 10(см. рис.).  Где установится указатель динамометра, если его поместить в точку 2, расположенную на высоте, равной радиусу Земли</w:t>
      </w:r>
      <w:r w:rsidRPr="00D26C5F">
        <w:rPr>
          <w:rFonts w:ascii="Times New Roman" w:hAnsi="Times New Roman" w:cs="Times New Roman"/>
          <w:sz w:val="24"/>
          <w:szCs w:val="24"/>
        </w:rPr>
        <w:t>?</w:t>
      </w:r>
    </w:p>
    <w:p w:rsidR="00D26C5F" w:rsidRDefault="00705F5A" w:rsidP="007403BC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202" style="position:absolute;left:0;text-align:left;margin-left:37.55pt;margin-top:3.45pt;width:167.35pt;height:113.15pt;z-index:251799552" coordorigin="2452,2355" coordsize="3347,2263">
            <v:shape id="_x0000_s1168" type="#_x0000_t32" style="position:absolute;left:2452;top:2867;width:765;height:26;flip:y" o:connectortype="straight">
              <v:shadow on="t" opacity=".5" offset="-6pt,-6pt"/>
            </v:shape>
            <v:shape id="_x0000_s1169" type="#_x0000_t32" style="position:absolute;left:2841;top:2867;width:13;height:156" o:connectortype="straight"/>
            <v:shape id="_x0000_s1170" type="#_x0000_t32" style="position:absolute;left:2854;top:3023;width:221;height:103" o:connectortype="straight"/>
            <v:shape id="_x0000_s1171" type="#_x0000_t32" style="position:absolute;left:2724;top:3126;width:351;height:104;flip:x" o:connectortype="straight"/>
            <v:shape id="_x0000_s1172" type="#_x0000_t32" style="position:absolute;left:2724;top:3230;width:351;height:91" o:connectortype="straight"/>
            <v:shape id="_x0000_s1173" type="#_x0000_t32" style="position:absolute;left:2724;top:3321;width:351;height:117;flip:x" o:connectortype="straight"/>
            <v:shape id="_x0000_s1174" type="#_x0000_t32" style="position:absolute;left:2724;top:3438;width:351;height:117" o:connectortype="straight"/>
            <v:shape id="_x0000_s1175" type="#_x0000_t32" style="position:absolute;left:2724;top:3555;width:351;height:78;flip:x" o:connectortype="straight"/>
            <v:shape id="_x0000_s1176" type="#_x0000_t32" style="position:absolute;left:2724;top:3633;width:247;height:129;flip:x y" o:connectortype="straight"/>
            <v:shape id="_x0000_s1177" type="#_x0000_t32" style="position:absolute;left:2971;top:3762;width:0;height:208" o:connectortype="straight"/>
            <v:shape id="_x0000_s1178" type="#_x0000_t32" style="position:absolute;left:2971;top:3762;width:246;height:0" o:connectortype="straight">
              <v:stroke endarrow="block"/>
            </v:shape>
            <v:shape id="_x0000_s1180" style="position:absolute;left:2906;top:3969;width:104;height:169" coordsize="209,325" path="m,66hdc9,53,13,35,26,27,49,12,104,1,104,1v30,4,64,-1,91,13c207,20,208,39,208,53v,30,1,63,-13,90c189,155,168,150,156,156v-14,7,-26,17,-39,26c108,195,95,206,91,221,82,255,78,325,78,325e" filled="f">
              <v:path arrowok="t"/>
            </v:shape>
            <v:rect id="_x0000_s1181" style="position:absolute;left:2621;top:4138;width:596;height:169"/>
            <v:rect id="_x0000_s1182" style="position:absolute;left:3217;top:2893;width:623;height:1725" wrapcoords="-831 -204 -831 21396 22431 21396 22431 -204 -831 -204"/>
            <v:shape id="_x0000_s1183" type="#_x0000_t32" style="position:absolute;left:3321;top:3762;width:78;height:0" o:connectortype="straight"/>
            <v:shape id="_x0000_s1184" type="#_x0000_t32" style="position:absolute;left:3321;top:3438;width:78;height:0" o:connectortype="straight"/>
            <v:shape id="_x0000_s1185" type="#_x0000_t32" style="position:absolute;left:3321;top:3126;width:78;height:0" o:connectortype="straight"/>
            <v:shape id="_x0000_s1186" type="#_x0000_t32" style="position:absolute;left:3321;top:4061;width:78;height:0" o:connectortype="straight"/>
            <v:shape id="_x0000_s1187" type="#_x0000_t32" style="position:absolute;left:3321;top:4372;width:78;height:0" o:connectortype="straight"/>
            <v:shape id="_x0000_s1188" type="#_x0000_t202" style="position:absolute;left:3217;top:3555;width:493;height:376" stroked="f">
              <v:textbox>
                <w:txbxContent>
                  <w:p w:rsidR="00957B46" w:rsidRPr="00957B46" w:rsidRDefault="00957B4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57B46">
                      <w:rPr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89" type="#_x0000_t202" style="position:absolute;left:3217;top:3866;width:493;height:376" stroked="f">
              <v:textbox>
                <w:txbxContent>
                  <w:p w:rsidR="00957B46" w:rsidRPr="00957B46" w:rsidRDefault="00957B46" w:rsidP="00957B4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15</w:t>
                    </w:r>
                  </w:p>
                </w:txbxContent>
              </v:textbox>
            </v:shape>
            <v:shape id="_x0000_s1190" type="#_x0000_t202" style="position:absolute;left:3217;top:4138;width:493;height:376" stroked="f">
              <v:textbox>
                <w:txbxContent>
                  <w:p w:rsidR="00957B46" w:rsidRPr="00957B46" w:rsidRDefault="00957B46" w:rsidP="00957B4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2</w:t>
                    </w:r>
                    <w:r w:rsidRPr="00957B46">
                      <w:rPr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91" type="#_x0000_t202" style="position:absolute;left:3217;top:3321;width:493;height:376" stroked="f">
              <v:textbox>
                <w:txbxContent>
                  <w:p w:rsidR="00957B46" w:rsidRPr="00957B46" w:rsidRDefault="00957B46" w:rsidP="00957B4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92" type="#_x0000_t202" style="position:absolute;left:3217;top:3023;width:493;height:376" stroked="f">
              <v:textbox>
                <w:txbxContent>
                  <w:p w:rsidR="00957B46" w:rsidRPr="00957B46" w:rsidRDefault="00957B46" w:rsidP="00957B4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shape>
            <v:oval id="_x0000_s1193" style="position:absolute;left:4293;top:3231;width:1259;height:1141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94" type="#_x0000_t19" style="position:absolute;left:4372;top:3555;width:1077;height:506;rotation:180"/>
            <v:shape id="_x0000_s1195" type="#_x0000_t19" style="position:absolute;left:4398;top:3555;width:1051;height:415" coordsize="23341,21600" adj="-6201187,,1741" path="wr-19859,,23341,43200,,70,23341,21600nfewr-19859,,23341,43200,,70,23341,21600l1741,21600nsxe">
              <v:stroke dashstyle="dash"/>
              <v:path o:connectlocs="0,70;23341,21600;1741,21600"/>
            </v:shape>
            <v:shape id="_x0000_s1196" type="#_x0000_t32" style="position:absolute;left:4398;top:2517;width:1401;height:2101;flip:y" o:connectortype="straight"/>
            <v:oval id="_x0000_s1197" style="position:absolute;left:4872;top:3762;width:71;height:91" fillcolor="black [3213]"/>
            <v:oval id="_x0000_s1198" style="position:absolute;left:5183;top:3308;width:71;height:91" fillcolor="black [3213]"/>
            <v:oval id="_x0000_s1199" style="position:absolute;left:5552;top:2776;width:71;height:91" fillcolor="black [3213]"/>
            <v:shape id="_x0000_s1200" type="#_x0000_t202" style="position:absolute;left:5034;top:2893;width:220;height:338" stroked="f">
              <v:textbox>
                <w:txbxContent>
                  <w:p w:rsidR="00957B46" w:rsidRPr="00957B46" w:rsidRDefault="00957B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01" type="#_x0000_t202" style="position:absolute;left:5332;top:2355;width:291;height:421" stroked="f">
              <v:textbox>
                <w:txbxContent>
                  <w:p w:rsidR="00957B46" w:rsidRPr="00957B46" w:rsidRDefault="00957B46" w:rsidP="00957B4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7403BC"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А. 5.      </w:t>
      </w:r>
    </w:p>
    <w:p w:rsidR="007403BC" w:rsidRDefault="007403BC" w:rsidP="007403BC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Б. 20.</w:t>
      </w:r>
    </w:p>
    <w:p w:rsidR="007403BC" w:rsidRDefault="007403BC" w:rsidP="007403BC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В. 2.5.</w:t>
      </w:r>
    </w:p>
    <w:p w:rsidR="007403BC" w:rsidRDefault="007403BC" w:rsidP="007403B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Г. 10.</w:t>
      </w:r>
    </w:p>
    <w:p w:rsidR="0088241B" w:rsidRDefault="0088241B" w:rsidP="006D65A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815D3" w:rsidRDefault="006815D3" w:rsidP="006D65A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815D3" w:rsidRDefault="006815D3" w:rsidP="006D65A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815D3" w:rsidRDefault="006815D3" w:rsidP="006D65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ОТВЕТЫ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b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891AE8" w:rsidTr="006815D3"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AE8" w:rsidTr="006815D3"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91AE8" w:rsidRDefault="00891AE8" w:rsidP="0089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91AE8" w:rsidRDefault="00891AE8" w:rsidP="0068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6815D3" w:rsidRPr="006815D3" w:rsidRDefault="006815D3" w:rsidP="006D65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15D3" w:rsidRPr="006815D3" w:rsidSect="00BF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09" w:rsidRDefault="00A06B09" w:rsidP="005A7331">
      <w:pPr>
        <w:spacing w:after="0" w:line="240" w:lineRule="auto"/>
      </w:pPr>
      <w:r>
        <w:separator/>
      </w:r>
    </w:p>
  </w:endnote>
  <w:endnote w:type="continuationSeparator" w:id="1">
    <w:p w:rsidR="00A06B09" w:rsidRDefault="00A06B09" w:rsidP="005A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09" w:rsidRDefault="00A06B09" w:rsidP="005A7331">
      <w:pPr>
        <w:spacing w:after="0" w:line="240" w:lineRule="auto"/>
      </w:pPr>
      <w:r>
        <w:separator/>
      </w:r>
    </w:p>
  </w:footnote>
  <w:footnote w:type="continuationSeparator" w:id="1">
    <w:p w:rsidR="00A06B09" w:rsidRDefault="00A06B09" w:rsidP="005A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6F3"/>
    <w:multiLevelType w:val="hybridMultilevel"/>
    <w:tmpl w:val="BFFCD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F27FC"/>
    <w:multiLevelType w:val="hybridMultilevel"/>
    <w:tmpl w:val="3B5A7C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3CC"/>
    <w:rsid w:val="00031E22"/>
    <w:rsid w:val="00104086"/>
    <w:rsid w:val="00152CA0"/>
    <w:rsid w:val="0020704B"/>
    <w:rsid w:val="003E7B36"/>
    <w:rsid w:val="00455CB0"/>
    <w:rsid w:val="0054798B"/>
    <w:rsid w:val="0059072E"/>
    <w:rsid w:val="005A7331"/>
    <w:rsid w:val="00605AD5"/>
    <w:rsid w:val="006815D3"/>
    <w:rsid w:val="006A73E1"/>
    <w:rsid w:val="006D5412"/>
    <w:rsid w:val="006D65A2"/>
    <w:rsid w:val="00705F5A"/>
    <w:rsid w:val="007403BC"/>
    <w:rsid w:val="00766628"/>
    <w:rsid w:val="007D251C"/>
    <w:rsid w:val="007F77DF"/>
    <w:rsid w:val="0088241B"/>
    <w:rsid w:val="00891AE8"/>
    <w:rsid w:val="008D7EB8"/>
    <w:rsid w:val="008E5B77"/>
    <w:rsid w:val="00901962"/>
    <w:rsid w:val="00957B46"/>
    <w:rsid w:val="00972D3A"/>
    <w:rsid w:val="009E06BA"/>
    <w:rsid w:val="00A06B09"/>
    <w:rsid w:val="00A10B1C"/>
    <w:rsid w:val="00A4068D"/>
    <w:rsid w:val="00B64F3B"/>
    <w:rsid w:val="00BF2758"/>
    <w:rsid w:val="00C37E6D"/>
    <w:rsid w:val="00C503CC"/>
    <w:rsid w:val="00CA1F7E"/>
    <w:rsid w:val="00CC1136"/>
    <w:rsid w:val="00D26C5F"/>
    <w:rsid w:val="00D359B2"/>
    <w:rsid w:val="00D6107D"/>
    <w:rsid w:val="00D73228"/>
    <w:rsid w:val="00DA361E"/>
    <w:rsid w:val="00DC522B"/>
    <w:rsid w:val="00EC3113"/>
    <w:rsid w:val="00FC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>
      <o:colormenu v:ext="edit" fillcolor="none [3213]" strokecolor="none"/>
    </o:shapedefaults>
    <o:shapelayout v:ext="edit">
      <o:idmap v:ext="edit" data="1"/>
      <o:rules v:ext="edit">
        <o:r id="V:Rule65" type="arc" idref="#_x0000_s1194"/>
        <o:r id="V:Rule66" type="arc" idref="#_x0000_s1195"/>
        <o:r id="V:Rule68" type="connector" idref="#_x0000_s1174"/>
        <o:r id="V:Rule69" type="connector" idref="#_x0000_s1092"/>
        <o:r id="V:Rule70" type="connector" idref="#_x0000_s1184"/>
        <o:r id="V:Rule71" type="connector" idref="#_x0000_s1163"/>
        <o:r id="V:Rule72" type="connector" idref="#_x0000_s1168"/>
        <o:r id="V:Rule73" type="connector" idref="#_x0000_s1113"/>
        <o:r id="V:Rule74" type="connector" idref="#_x0000_s1144"/>
        <o:r id="V:Rule75" type="connector" idref="#_x0000_s1112"/>
        <o:r id="V:Rule76" type="connector" idref="#_x0000_s1040"/>
        <o:r id="V:Rule77" type="connector" idref="#_x0000_s1093"/>
        <o:r id="V:Rule78" type="connector" idref="#_x0000_s1171"/>
        <o:r id="V:Rule79" type="connector" idref="#_x0000_s1065"/>
        <o:r id="V:Rule80" type="connector" idref="#_x0000_s1037"/>
        <o:r id="V:Rule81" type="connector" idref="#_x0000_s1053"/>
        <o:r id="V:Rule82" type="connector" idref="#_x0000_s1079"/>
        <o:r id="V:Rule83" type="connector" idref="#_x0000_s1148"/>
        <o:r id="V:Rule84" type="connector" idref="#_x0000_s1123"/>
        <o:r id="V:Rule85" type="connector" idref="#_x0000_s1173"/>
        <o:r id="V:Rule86" type="connector" idref="#_x0000_s1081"/>
        <o:r id="V:Rule87" type="connector" idref="#_x0000_s1185"/>
        <o:r id="V:Rule88" type="connector" idref="#_x0000_s1132"/>
        <o:r id="V:Rule89" type="connector" idref="#_x0000_s1155"/>
        <o:r id="V:Rule90" type="connector" idref="#_x0000_s1172"/>
        <o:r id="V:Rule91" type="connector" idref="#_x0000_s1052"/>
        <o:r id="V:Rule92" type="connector" idref="#_x0000_s1125"/>
        <o:r id="V:Rule93" type="connector" idref="#_x0000_s1169"/>
        <o:r id="V:Rule94" type="connector" idref="#_x0000_s1026"/>
        <o:r id="V:Rule95" type="connector" idref="#_x0000_s1068"/>
        <o:r id="V:Rule96" type="connector" idref="#_x0000_s1051"/>
        <o:r id="V:Rule97" type="connector" idref="#_x0000_s1124"/>
        <o:r id="V:Rule98" type="connector" idref="#_x0000_s1156"/>
        <o:r id="V:Rule99" type="connector" idref="#_x0000_s1196"/>
        <o:r id="V:Rule100" type="connector" idref="#_x0000_s1133"/>
        <o:r id="V:Rule101" type="connector" idref="#_x0000_s1166"/>
        <o:r id="V:Rule102" type="connector" idref="#_x0000_s1122"/>
        <o:r id="V:Rule103" type="connector" idref="#_x0000_s1101"/>
        <o:r id="V:Rule104" type="connector" idref="#_x0000_s1089"/>
        <o:r id="V:Rule105" type="connector" idref="#_x0000_s1175"/>
        <o:r id="V:Rule106" type="connector" idref="#_x0000_s1114"/>
        <o:r id="V:Rule107" type="connector" idref="#_x0000_s1030"/>
        <o:r id="V:Rule108" type="connector" idref="#_x0000_s1186"/>
        <o:r id="V:Rule109" type="connector" idref="#_x0000_s1177"/>
        <o:r id="V:Rule110" type="connector" idref="#_x0000_s1080"/>
        <o:r id="V:Rule111" type="connector" idref="#_x0000_s1075"/>
        <o:r id="V:Rule112" type="connector" idref="#_x0000_s1029"/>
        <o:r id="V:Rule113" type="connector" idref="#_x0000_s1054"/>
        <o:r id="V:Rule114" type="connector" idref="#_x0000_s1055"/>
        <o:r id="V:Rule115" type="connector" idref="#_x0000_s1178"/>
        <o:r id="V:Rule116" type="connector" idref="#_x0000_s1170"/>
        <o:r id="V:Rule117" type="connector" idref="#_x0000_s1176"/>
        <o:r id="V:Rule118" type="connector" idref="#_x0000_s1162"/>
        <o:r id="V:Rule119" type="connector" idref="#_x0000_s1031"/>
        <o:r id="V:Rule120" type="connector" idref="#_x0000_s1143"/>
        <o:r id="V:Rule121" type="connector" idref="#_x0000_s1187"/>
        <o:r id="V:Rule122" type="connector" idref="#_x0000_s1149"/>
        <o:r id="V:Rule123" type="connector" idref="#_x0000_s1183"/>
        <o:r id="V:Rule124" type="connector" idref="#_x0000_s1091"/>
        <o:r id="V:Rule125" type="connector" idref="#_x0000_s1039"/>
        <o:r id="V:Rule126" type="connector" idref="#_x0000_s1038"/>
        <o:r id="V:Rule127" type="connector" idref="#_x0000_s1082"/>
        <o:r id="V:Rule128" type="connector" idref="#_x0000_s1142"/>
        <o:r id="V:Rule129" type="connector" idref="#_x0000_s1165"/>
        <o:r id="V:Rule130" type="connector" idref="#_x0000_s1066"/>
        <o:r id="V:Rule131" type="connector" idref="#_x0000_s1157"/>
        <o:r id="V:Rule132" type="connector" idref="#_x0000_s106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61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37E6D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5A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7331"/>
  </w:style>
  <w:style w:type="paragraph" w:styleId="a9">
    <w:name w:val="footer"/>
    <w:basedOn w:val="a"/>
    <w:link w:val="aa"/>
    <w:uiPriority w:val="99"/>
    <w:semiHidden/>
    <w:unhideWhenUsed/>
    <w:rsid w:val="005A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331"/>
  </w:style>
  <w:style w:type="table" w:styleId="ab">
    <w:name w:val="Table Grid"/>
    <w:basedOn w:val="a1"/>
    <w:uiPriority w:val="59"/>
    <w:rsid w:val="00681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2019-04-24T05:11:00Z</dcterms:created>
  <dcterms:modified xsi:type="dcterms:W3CDTF">2019-04-25T01:15:00Z</dcterms:modified>
</cp:coreProperties>
</file>